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8" w:rsidRDefault="00FC3978">
      <w:pPr>
        <w:rPr>
          <w:rFonts w:ascii="Arial" w:hAnsi="Arial" w:cs="Arial"/>
          <w:sz w:val="24"/>
          <w:szCs w:val="24"/>
        </w:rPr>
      </w:pPr>
    </w:p>
    <w:p w:rsidR="004E51D7" w:rsidRDefault="004E51D7">
      <w:pPr>
        <w:rPr>
          <w:rFonts w:ascii="Arial" w:hAnsi="Arial" w:cs="Arial"/>
          <w:b/>
          <w:sz w:val="28"/>
          <w:szCs w:val="28"/>
        </w:rPr>
      </w:pPr>
    </w:p>
    <w:p w:rsidR="00986BAF" w:rsidRPr="00FC3978" w:rsidRDefault="00FC39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17A9A" w:rsidRPr="00FC3978">
        <w:rPr>
          <w:rFonts w:ascii="Arial" w:hAnsi="Arial" w:cs="Arial"/>
          <w:b/>
          <w:sz w:val="28"/>
          <w:szCs w:val="28"/>
        </w:rPr>
        <w:t xml:space="preserve">Sea </w:t>
      </w:r>
      <w:r w:rsidR="00986BAF" w:rsidRPr="00FC3978">
        <w:rPr>
          <w:rFonts w:ascii="Arial" w:hAnsi="Arial" w:cs="Arial"/>
          <w:b/>
          <w:sz w:val="28"/>
          <w:szCs w:val="28"/>
        </w:rPr>
        <w:t xml:space="preserve">Level Rise </w:t>
      </w:r>
      <w:r w:rsidR="00277AD1" w:rsidRPr="00FC3978">
        <w:rPr>
          <w:rFonts w:ascii="Arial" w:hAnsi="Arial" w:cs="Arial"/>
          <w:b/>
          <w:sz w:val="28"/>
          <w:szCs w:val="28"/>
        </w:rPr>
        <w:t xml:space="preserve">Program for </w:t>
      </w:r>
      <w:r>
        <w:rPr>
          <w:rFonts w:ascii="Arial" w:hAnsi="Arial" w:cs="Arial"/>
          <w:b/>
          <w:sz w:val="28"/>
          <w:szCs w:val="28"/>
        </w:rPr>
        <w:t xml:space="preserve">Science </w:t>
      </w:r>
      <w:proofErr w:type="gramStart"/>
      <w:r>
        <w:rPr>
          <w:rFonts w:ascii="Arial" w:hAnsi="Arial" w:cs="Arial"/>
          <w:b/>
          <w:sz w:val="28"/>
          <w:szCs w:val="28"/>
        </w:rPr>
        <w:t>On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Sphere</w:t>
      </w:r>
      <w:r w:rsidR="004E51D7">
        <w:rPr>
          <w:rFonts w:ascii="Arial" w:hAnsi="Arial" w:cs="Arial"/>
          <w:b/>
          <w:sz w:val="28"/>
          <w:szCs w:val="28"/>
        </w:rPr>
        <w:t>: Bullet Points</w:t>
      </w:r>
    </w:p>
    <w:p w:rsidR="00986BAF" w:rsidRPr="00BA2F04" w:rsidRDefault="004E51D7" w:rsidP="004E51D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</w:t>
      </w:r>
      <w:r w:rsidR="00277AD1" w:rsidRPr="00BA2F04">
        <w:rPr>
          <w:rFonts w:ascii="Arial" w:hAnsi="Arial" w:cs="Arial"/>
          <w:sz w:val="24"/>
          <w:szCs w:val="24"/>
        </w:rPr>
        <w:t>Most of the</w:t>
      </w:r>
      <w:r w:rsidR="00617A9A" w:rsidRPr="00BA2F04">
        <w:rPr>
          <w:rFonts w:ascii="Arial" w:hAnsi="Arial" w:cs="Arial"/>
          <w:sz w:val="24"/>
          <w:szCs w:val="24"/>
        </w:rPr>
        <w:t xml:space="preserve"> visual information shown</w:t>
      </w:r>
      <w:r w:rsidR="00277AD1" w:rsidRPr="00BA2F04">
        <w:rPr>
          <w:rFonts w:ascii="Arial" w:hAnsi="Arial" w:cs="Arial"/>
          <w:sz w:val="24"/>
          <w:szCs w:val="24"/>
        </w:rPr>
        <w:t xml:space="preserve"> on the SOS was produced and</w:t>
      </w:r>
      <w:r w:rsidR="00617A9A" w:rsidRPr="00BA2F04">
        <w:rPr>
          <w:rFonts w:ascii="Arial" w:hAnsi="Arial" w:cs="Arial"/>
          <w:sz w:val="24"/>
          <w:szCs w:val="24"/>
        </w:rPr>
        <w:t xml:space="preserve"> </w:t>
      </w:r>
      <w:r w:rsidR="00277AD1" w:rsidRPr="00BA2F04">
        <w:rPr>
          <w:rFonts w:ascii="Arial" w:hAnsi="Arial" w:cs="Arial"/>
          <w:sz w:val="24"/>
          <w:szCs w:val="24"/>
        </w:rPr>
        <w:t xml:space="preserve">collected </w:t>
      </w:r>
      <w:r w:rsidR="00617A9A" w:rsidRPr="00BA2F04">
        <w:rPr>
          <w:rFonts w:ascii="Arial" w:hAnsi="Arial" w:cs="Arial"/>
          <w:sz w:val="24"/>
          <w:szCs w:val="24"/>
        </w:rPr>
        <w:t>by</w:t>
      </w:r>
      <w:r w:rsidR="00277AD1" w:rsidRPr="00BA2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Nat</w:t>
      </w:r>
      <w:r w:rsidR="00277AD1" w:rsidRPr="00BA2F04">
        <w:rPr>
          <w:rFonts w:ascii="Arial" w:hAnsi="Arial" w:cs="Arial"/>
          <w:sz w:val="24"/>
          <w:szCs w:val="24"/>
        </w:rPr>
        <w:t>ional Oceanic and Atmospheric Administration (NOAA) scientists and</w:t>
      </w:r>
      <w:r w:rsidR="00617A9A" w:rsidRPr="00BA2F04">
        <w:rPr>
          <w:rFonts w:ascii="Arial" w:hAnsi="Arial" w:cs="Arial"/>
          <w:sz w:val="24"/>
          <w:szCs w:val="24"/>
        </w:rPr>
        <w:t xml:space="preserve"> satellites.</w:t>
      </w:r>
    </w:p>
    <w:p w:rsidR="00617A9A" w:rsidRPr="00BA2F04" w:rsidRDefault="00617A9A" w:rsidP="00986BAF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986BAF" w:rsidRPr="00BA2F04" w:rsidRDefault="00D8288A" w:rsidP="00986BA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  <w:u w:val="single"/>
        </w:rPr>
        <w:t>SOS Dataset</w:t>
      </w:r>
      <w:r w:rsidR="00986BAF" w:rsidRPr="00BA2F04">
        <w:rPr>
          <w:rFonts w:ascii="Arial" w:hAnsi="Arial" w:cs="Arial"/>
          <w:sz w:val="24"/>
          <w:szCs w:val="24"/>
          <w:u w:val="single"/>
        </w:rPr>
        <w:t xml:space="preserve"> A.</w:t>
      </w:r>
      <w:r w:rsidR="00986BAF" w:rsidRPr="00BA2F04">
        <w:rPr>
          <w:rFonts w:ascii="Arial" w:hAnsi="Arial" w:cs="Arial"/>
          <w:sz w:val="24"/>
          <w:szCs w:val="24"/>
        </w:rPr>
        <w:t xml:space="preserve"> </w:t>
      </w:r>
      <w:r w:rsidR="0055403B" w:rsidRPr="00BA2F04">
        <w:rPr>
          <w:rFonts w:ascii="Arial" w:hAnsi="Arial" w:cs="Arial"/>
          <w:sz w:val="24"/>
          <w:szCs w:val="24"/>
        </w:rPr>
        <w:t xml:space="preserve"> </w:t>
      </w:r>
      <w:r w:rsidR="00986BAF" w:rsidRPr="00BA2F04">
        <w:rPr>
          <w:rFonts w:ascii="Arial" w:hAnsi="Arial" w:cs="Arial"/>
          <w:i/>
          <w:sz w:val="24"/>
          <w:szCs w:val="24"/>
        </w:rPr>
        <w:t xml:space="preserve">Blue Marble, </w:t>
      </w:r>
      <w:r w:rsidR="00271592" w:rsidRPr="00BA2F04">
        <w:rPr>
          <w:rFonts w:ascii="Arial" w:hAnsi="Arial" w:cs="Arial"/>
          <w:i/>
          <w:sz w:val="24"/>
          <w:szCs w:val="24"/>
        </w:rPr>
        <w:t xml:space="preserve">Earth at </w:t>
      </w:r>
      <w:r w:rsidR="00986BAF" w:rsidRPr="00BA2F04">
        <w:rPr>
          <w:rFonts w:ascii="Arial" w:hAnsi="Arial" w:cs="Arial"/>
          <w:i/>
          <w:sz w:val="24"/>
          <w:szCs w:val="24"/>
        </w:rPr>
        <w:t>23° tilt</w:t>
      </w:r>
    </w:p>
    <w:p w:rsidR="00986BAF" w:rsidRPr="00BA2F04" w:rsidRDefault="00986BAF" w:rsidP="004E51D7">
      <w:pPr>
        <w:tabs>
          <w:tab w:val="left" w:pos="0"/>
        </w:tabs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White areas of ice, as well as clouds, reflect much of sun’s incoming energy back towards space.  Blue Marble composite image shows average ice cover for the 1980s.</w:t>
      </w:r>
    </w:p>
    <w:p w:rsidR="00986BAF" w:rsidRPr="00BA2F04" w:rsidRDefault="00986BAF" w:rsidP="00277AD1">
      <w:pPr>
        <w:pStyle w:val="ListParagraph"/>
        <w:rPr>
          <w:rFonts w:ascii="Arial" w:hAnsi="Arial" w:cs="Arial"/>
          <w:b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Oceans are the focus of this talk, given the topic is sea level rise (</w:t>
      </w:r>
      <w:r w:rsidRPr="00BA2F04">
        <w:rPr>
          <w:rFonts w:ascii="Arial" w:hAnsi="Arial" w:cs="Arial"/>
          <w:b/>
          <w:sz w:val="24"/>
          <w:szCs w:val="24"/>
        </w:rPr>
        <w:t>SLR</w:t>
      </w:r>
      <w:r w:rsidRPr="00BA2F04">
        <w:rPr>
          <w:rFonts w:ascii="Arial" w:hAnsi="Arial" w:cs="Arial"/>
          <w:sz w:val="24"/>
          <w:szCs w:val="24"/>
        </w:rPr>
        <w:t xml:space="preserve">). Note that greenhouse </w:t>
      </w:r>
      <w:r w:rsidR="00D417A4">
        <w:rPr>
          <w:rFonts w:ascii="Arial" w:hAnsi="Arial" w:cs="Arial"/>
          <w:sz w:val="24"/>
          <w:szCs w:val="24"/>
        </w:rPr>
        <w:t>gases trap much of the</w:t>
      </w:r>
      <w:r w:rsidRPr="00BA2F04">
        <w:rPr>
          <w:rFonts w:ascii="Arial" w:hAnsi="Arial" w:cs="Arial"/>
          <w:sz w:val="24"/>
          <w:szCs w:val="24"/>
        </w:rPr>
        <w:t xml:space="preserve"> ice reflected </w:t>
      </w:r>
      <w:r w:rsidR="0008222B" w:rsidRPr="00BA2F04">
        <w:rPr>
          <w:rFonts w:ascii="Arial" w:hAnsi="Arial" w:cs="Arial"/>
          <w:sz w:val="24"/>
          <w:szCs w:val="24"/>
        </w:rPr>
        <w:t xml:space="preserve">solar energy, adding further </w:t>
      </w:r>
      <w:r w:rsidRPr="00BA2F04">
        <w:rPr>
          <w:rFonts w:ascii="Arial" w:hAnsi="Arial" w:cs="Arial"/>
          <w:sz w:val="24"/>
          <w:szCs w:val="24"/>
        </w:rPr>
        <w:t>heat energy to the Earth as a whole.</w:t>
      </w:r>
    </w:p>
    <w:p w:rsidR="0008222B" w:rsidRPr="00BA2F04" w:rsidRDefault="0008222B" w:rsidP="00277AD1">
      <w:pPr>
        <w:pStyle w:val="ListParagraph"/>
        <w:rPr>
          <w:rFonts w:ascii="Arial" w:hAnsi="Arial" w:cs="Arial"/>
          <w:sz w:val="24"/>
          <w:szCs w:val="24"/>
        </w:rPr>
      </w:pPr>
    </w:p>
    <w:p w:rsidR="00986BAF" w:rsidRPr="00BA2F04" w:rsidRDefault="00986BAF" w:rsidP="00277AD1">
      <w:pPr>
        <w:pStyle w:val="ListParagraph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Our use of fossil fuels has increased CO</w:t>
      </w:r>
      <w:r w:rsidRPr="00BA2F04">
        <w:rPr>
          <w:rFonts w:ascii="Arial" w:hAnsi="Arial" w:cs="Arial"/>
          <w:sz w:val="24"/>
          <w:szCs w:val="24"/>
          <w:vertAlign w:val="subscript"/>
        </w:rPr>
        <w:t>2</w:t>
      </w:r>
      <w:r w:rsidRPr="00BA2F04">
        <w:rPr>
          <w:rFonts w:ascii="Arial" w:hAnsi="Arial" w:cs="Arial"/>
          <w:sz w:val="24"/>
          <w:szCs w:val="24"/>
        </w:rPr>
        <w:t xml:space="preserve"> and other greenhouse gases in our atmosphere resulting in a human contribution to climate change.</w:t>
      </w:r>
    </w:p>
    <w:p w:rsidR="0008222B" w:rsidRPr="00BA2F04" w:rsidRDefault="0008222B" w:rsidP="00277AD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86BAF" w:rsidRPr="00BA2F04" w:rsidRDefault="00986BAF" w:rsidP="00277AD1">
      <w:pPr>
        <w:pStyle w:val="ListParagraph"/>
        <w:rPr>
          <w:rFonts w:ascii="Arial" w:hAnsi="Arial" w:cs="Arial"/>
          <w:b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SLR (again SLR = sea level ri</w:t>
      </w:r>
      <w:r w:rsidR="0008222B" w:rsidRPr="00BA2F04">
        <w:rPr>
          <w:rFonts w:ascii="Arial" w:hAnsi="Arial" w:cs="Arial"/>
          <w:sz w:val="24"/>
          <w:szCs w:val="24"/>
        </w:rPr>
        <w:t xml:space="preserve">se) sums up many global warming and </w:t>
      </w:r>
      <w:r w:rsidRPr="00BA2F04">
        <w:rPr>
          <w:rFonts w:ascii="Arial" w:hAnsi="Arial" w:cs="Arial"/>
          <w:sz w:val="24"/>
          <w:szCs w:val="24"/>
        </w:rPr>
        <w:t>climate change impacts.</w:t>
      </w:r>
    </w:p>
    <w:p w:rsidR="00617A9A" w:rsidRPr="00BA2F04" w:rsidRDefault="00617A9A" w:rsidP="00617A9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0168C">
      <w:pPr>
        <w:rPr>
          <w:rFonts w:ascii="Arial" w:hAnsi="Arial" w:cs="Arial"/>
          <w:sz w:val="24"/>
          <w:szCs w:val="24"/>
          <w:u w:val="single"/>
        </w:rPr>
      </w:pPr>
    </w:p>
    <w:p w:rsidR="00E0168C" w:rsidRPr="00BA2F04" w:rsidRDefault="00E0168C" w:rsidP="00E0168C">
      <w:pPr>
        <w:rPr>
          <w:rFonts w:ascii="Arial" w:hAnsi="Arial" w:cs="Arial"/>
          <w:i/>
          <w:sz w:val="24"/>
          <w:szCs w:val="24"/>
        </w:rPr>
      </w:pPr>
      <w:proofErr w:type="gramStart"/>
      <w:r w:rsidRPr="00BA2F04">
        <w:rPr>
          <w:rFonts w:ascii="Arial" w:hAnsi="Arial" w:cs="Arial"/>
          <w:sz w:val="24"/>
          <w:szCs w:val="24"/>
          <w:u w:val="single"/>
        </w:rPr>
        <w:t>SOS dataset B</w:t>
      </w:r>
      <w:r w:rsidRPr="00BA2F04">
        <w:rPr>
          <w:rFonts w:ascii="Arial" w:hAnsi="Arial" w:cs="Arial"/>
          <w:sz w:val="24"/>
          <w:szCs w:val="24"/>
        </w:rPr>
        <w:t>.</w:t>
      </w:r>
      <w:proofErr w:type="gramEnd"/>
      <w:r w:rsidRPr="00BA2F04">
        <w:rPr>
          <w:rFonts w:ascii="Arial" w:hAnsi="Arial" w:cs="Arial"/>
          <w:sz w:val="24"/>
          <w:szCs w:val="24"/>
        </w:rPr>
        <w:t xml:space="preserve"> </w:t>
      </w:r>
      <w:r w:rsidR="0055403B" w:rsidRPr="00BA2F04">
        <w:rPr>
          <w:rFonts w:ascii="Arial" w:hAnsi="Arial" w:cs="Arial"/>
          <w:sz w:val="24"/>
          <w:szCs w:val="24"/>
        </w:rPr>
        <w:t xml:space="preserve"> </w:t>
      </w:r>
      <w:r w:rsidR="0055403B" w:rsidRPr="00BA2F04">
        <w:rPr>
          <w:rFonts w:ascii="Arial" w:hAnsi="Arial" w:cs="Arial"/>
          <w:i/>
          <w:sz w:val="24"/>
          <w:szCs w:val="24"/>
        </w:rPr>
        <w:t>Earth Surface Air T</w:t>
      </w:r>
      <w:r w:rsidRPr="00BA2F04">
        <w:rPr>
          <w:rFonts w:ascii="Arial" w:hAnsi="Arial" w:cs="Arial"/>
          <w:i/>
          <w:sz w:val="24"/>
          <w:szCs w:val="24"/>
        </w:rPr>
        <w:t>emp</w:t>
      </w:r>
      <w:r w:rsidR="00524CAC" w:rsidRPr="00BA2F04">
        <w:rPr>
          <w:rFonts w:ascii="Arial" w:hAnsi="Arial" w:cs="Arial"/>
          <w:i/>
          <w:sz w:val="24"/>
          <w:szCs w:val="24"/>
        </w:rPr>
        <w:t>eratures:</w:t>
      </w:r>
      <w:r w:rsidRPr="00BA2F04">
        <w:rPr>
          <w:rFonts w:ascii="Arial" w:hAnsi="Arial" w:cs="Arial"/>
          <w:i/>
          <w:sz w:val="24"/>
          <w:szCs w:val="24"/>
        </w:rPr>
        <w:t xml:space="preserve"> 1884-2012 </w:t>
      </w:r>
    </w:p>
    <w:p w:rsidR="00524CAC" w:rsidRPr="00BA2F04" w:rsidRDefault="00524CAC" w:rsidP="00524CAC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Presently, the most important factor in SLR is the heat expansion of seawater due to air temperature increases since the industrial revolution began.</w:t>
      </w:r>
      <w:r w:rsidR="00B576F0" w:rsidRPr="00BA2F04">
        <w:rPr>
          <w:rFonts w:ascii="Arial" w:hAnsi="Arial" w:cs="Arial"/>
          <w:sz w:val="24"/>
          <w:szCs w:val="24"/>
        </w:rPr>
        <w:t xml:space="preserve">  About half </w:t>
      </w:r>
      <w:r w:rsidR="00617A9A" w:rsidRPr="00BA2F04">
        <w:rPr>
          <w:rFonts w:ascii="Arial" w:hAnsi="Arial" w:cs="Arial"/>
          <w:sz w:val="24"/>
          <w:szCs w:val="24"/>
        </w:rPr>
        <w:t xml:space="preserve">(1/2) </w:t>
      </w:r>
      <w:r w:rsidR="00B576F0" w:rsidRPr="00BA2F04">
        <w:rPr>
          <w:rFonts w:ascii="Arial" w:hAnsi="Arial" w:cs="Arial"/>
          <w:sz w:val="24"/>
          <w:szCs w:val="24"/>
        </w:rPr>
        <w:t>of the oceans’ waters expansio</w:t>
      </w:r>
      <w:r w:rsidR="0008222B" w:rsidRPr="00BA2F04">
        <w:rPr>
          <w:rFonts w:ascii="Arial" w:hAnsi="Arial" w:cs="Arial"/>
          <w:sz w:val="24"/>
          <w:szCs w:val="24"/>
        </w:rPr>
        <w:t>n has been due to heating of</w:t>
      </w:r>
      <w:r w:rsidR="00617A9A" w:rsidRPr="00BA2F04">
        <w:rPr>
          <w:rFonts w:ascii="Arial" w:hAnsi="Arial" w:cs="Arial"/>
          <w:sz w:val="24"/>
          <w:szCs w:val="24"/>
        </w:rPr>
        <w:t xml:space="preserve"> air </w:t>
      </w:r>
      <w:r w:rsidR="0008222B" w:rsidRPr="00BA2F04">
        <w:rPr>
          <w:rFonts w:ascii="Arial" w:hAnsi="Arial" w:cs="Arial"/>
          <w:sz w:val="24"/>
          <w:szCs w:val="24"/>
        </w:rPr>
        <w:t xml:space="preserve">and the transfer of this heat into oceans </w:t>
      </w:r>
      <w:r w:rsidR="00617A9A" w:rsidRPr="00BA2F04">
        <w:rPr>
          <w:rFonts w:ascii="Arial" w:hAnsi="Arial" w:cs="Arial"/>
          <w:sz w:val="24"/>
          <w:szCs w:val="24"/>
        </w:rPr>
        <w:t>since the industrial era began</w:t>
      </w:r>
      <w:r w:rsidR="00B576F0" w:rsidRPr="00BA2F04">
        <w:rPr>
          <w:rFonts w:ascii="Arial" w:hAnsi="Arial" w:cs="Arial"/>
          <w:sz w:val="24"/>
          <w:szCs w:val="24"/>
        </w:rPr>
        <w:t xml:space="preserve">.  </w:t>
      </w:r>
    </w:p>
    <w:p w:rsidR="00B576F0" w:rsidRPr="00BA2F04" w:rsidRDefault="00524CAC" w:rsidP="00524CAC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White on the SOS Earth is a </w:t>
      </w:r>
      <w:r w:rsidRPr="00D417A4">
        <w:rPr>
          <w:rFonts w:ascii="Arial" w:hAnsi="Arial" w:cs="Arial"/>
          <w:i/>
          <w:sz w:val="24"/>
          <w:szCs w:val="24"/>
        </w:rPr>
        <w:t>base</w:t>
      </w:r>
      <w:r w:rsidR="00B576F0" w:rsidRPr="00D417A4">
        <w:rPr>
          <w:rFonts w:ascii="Arial" w:hAnsi="Arial" w:cs="Arial"/>
          <w:i/>
          <w:sz w:val="24"/>
          <w:szCs w:val="24"/>
        </w:rPr>
        <w:t>line</w:t>
      </w:r>
      <w:r w:rsidR="0008222B" w:rsidRPr="00BA2F04">
        <w:rPr>
          <w:rFonts w:ascii="Arial" w:hAnsi="Arial" w:cs="Arial"/>
          <w:sz w:val="24"/>
          <w:szCs w:val="24"/>
        </w:rPr>
        <w:t xml:space="preserve"> period -</w:t>
      </w:r>
      <w:r w:rsidRPr="00BA2F04">
        <w:rPr>
          <w:rFonts w:ascii="Arial" w:hAnsi="Arial" w:cs="Arial"/>
          <w:sz w:val="24"/>
          <w:szCs w:val="24"/>
        </w:rPr>
        <w:t xml:space="preserve"> the average of 1960s t</w:t>
      </w:r>
      <w:r w:rsidR="0008222B" w:rsidRPr="00BA2F04">
        <w:rPr>
          <w:rFonts w:ascii="Arial" w:hAnsi="Arial" w:cs="Arial"/>
          <w:sz w:val="24"/>
          <w:szCs w:val="24"/>
        </w:rPr>
        <w:t>emps at any particular location -</w:t>
      </w:r>
      <w:r w:rsidRPr="00BA2F04">
        <w:rPr>
          <w:rFonts w:ascii="Arial" w:hAnsi="Arial" w:cs="Arial"/>
          <w:sz w:val="24"/>
          <w:szCs w:val="24"/>
        </w:rPr>
        <w:t xml:space="preserve"> so that we can </w:t>
      </w:r>
      <w:r w:rsidR="0008222B" w:rsidRPr="00BA2F04">
        <w:rPr>
          <w:rFonts w:ascii="Arial" w:hAnsi="Arial" w:cs="Arial"/>
          <w:sz w:val="24"/>
          <w:szCs w:val="24"/>
        </w:rPr>
        <w:t xml:space="preserve">have a </w:t>
      </w:r>
      <w:r w:rsidRPr="00BA2F04">
        <w:rPr>
          <w:rFonts w:ascii="Arial" w:hAnsi="Arial" w:cs="Arial"/>
          <w:sz w:val="24"/>
          <w:szCs w:val="24"/>
        </w:rPr>
        <w:t>better look at changes in air temperature</w:t>
      </w:r>
      <w:r w:rsidR="0008222B" w:rsidRPr="00BA2F04">
        <w:rPr>
          <w:rFonts w:ascii="Arial" w:hAnsi="Arial" w:cs="Arial"/>
          <w:sz w:val="24"/>
          <w:szCs w:val="24"/>
        </w:rPr>
        <w:t>s</w:t>
      </w:r>
      <w:r w:rsidRPr="00BA2F04">
        <w:rPr>
          <w:rFonts w:ascii="Arial" w:hAnsi="Arial" w:cs="Arial"/>
          <w:sz w:val="24"/>
          <w:szCs w:val="24"/>
        </w:rPr>
        <w:t xml:space="preserve"> from 1884 to present day. </w:t>
      </w:r>
    </w:p>
    <w:p w:rsidR="00B576F0" w:rsidRPr="00BA2F04" w:rsidRDefault="00B576F0" w:rsidP="00524CAC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Comparing Arctic region 2012 vs. 1884 temps shows that 2012 temps a</w:t>
      </w:r>
      <w:r w:rsidR="00D417A4">
        <w:rPr>
          <w:rFonts w:ascii="Arial" w:hAnsi="Arial" w:cs="Arial"/>
          <w:sz w:val="24"/>
          <w:szCs w:val="24"/>
        </w:rPr>
        <w:t>re more than</w:t>
      </w:r>
      <w:r w:rsidRPr="00BA2F04">
        <w:rPr>
          <w:rFonts w:ascii="Arial" w:hAnsi="Arial" w:cs="Arial"/>
          <w:sz w:val="24"/>
          <w:szCs w:val="24"/>
        </w:rPr>
        <w:t xml:space="preserve"> 4 ºF warmer than 1884 temps.</w:t>
      </w:r>
    </w:p>
    <w:p w:rsidR="00D1257D" w:rsidRPr="00BA2F04" w:rsidRDefault="00D417A4" w:rsidP="00524CA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less than</w:t>
      </w:r>
      <w:r w:rsidR="00D1257D" w:rsidRPr="00BA2F04">
        <w:rPr>
          <w:rFonts w:ascii="Arial" w:hAnsi="Arial" w:cs="Arial"/>
          <w:sz w:val="24"/>
          <w:szCs w:val="24"/>
        </w:rPr>
        <w:t xml:space="preserve"> one in 900 chance that a 4 °F average surface temp increase over the Arctic could be “natural” (i.e., in the range o</w:t>
      </w:r>
      <w:r w:rsidR="0008222B" w:rsidRPr="00BA2F04">
        <w:rPr>
          <w:rFonts w:ascii="Arial" w:hAnsi="Arial" w:cs="Arial"/>
          <w:sz w:val="24"/>
          <w:szCs w:val="24"/>
        </w:rPr>
        <w:t>f temps during the 1890s to 191</w:t>
      </w:r>
      <w:r w:rsidR="00D1257D" w:rsidRPr="00BA2F04">
        <w:rPr>
          <w:rFonts w:ascii="Arial" w:hAnsi="Arial" w:cs="Arial"/>
          <w:sz w:val="24"/>
          <w:szCs w:val="24"/>
        </w:rPr>
        <w:t>0s).</w:t>
      </w:r>
    </w:p>
    <w:p w:rsidR="004E51D7" w:rsidRDefault="004E51D7" w:rsidP="00524CAC">
      <w:pPr>
        <w:ind w:left="720"/>
        <w:rPr>
          <w:rFonts w:ascii="Arial" w:hAnsi="Arial" w:cs="Arial"/>
          <w:sz w:val="24"/>
          <w:szCs w:val="24"/>
        </w:rPr>
      </w:pPr>
    </w:p>
    <w:p w:rsidR="00C71A92" w:rsidRPr="00BA2F04" w:rsidRDefault="00B576F0" w:rsidP="00524CAC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Warming of the human body by 4 ºF (98.5 to 102.5) produces a high fever</w:t>
      </w:r>
      <w:r w:rsidR="00DB420B" w:rsidRPr="00BA2F04">
        <w:rPr>
          <w:rFonts w:ascii="Arial" w:hAnsi="Arial" w:cs="Arial"/>
          <w:sz w:val="24"/>
          <w:szCs w:val="24"/>
        </w:rPr>
        <w:t>.</w:t>
      </w:r>
      <w:r w:rsidR="0008222B" w:rsidRPr="00BA2F04">
        <w:rPr>
          <w:rFonts w:ascii="Arial" w:hAnsi="Arial" w:cs="Arial"/>
          <w:sz w:val="24"/>
          <w:szCs w:val="24"/>
        </w:rPr>
        <w:t xml:space="preserve"> A 4 ºF</w:t>
      </w:r>
      <w:r w:rsidR="00DB420B" w:rsidRPr="00BA2F04">
        <w:rPr>
          <w:rFonts w:ascii="Arial" w:hAnsi="Arial" w:cs="Arial"/>
          <w:sz w:val="24"/>
          <w:szCs w:val="24"/>
        </w:rPr>
        <w:t xml:space="preserve"> </w:t>
      </w:r>
      <w:r w:rsidRPr="00BA2F04">
        <w:rPr>
          <w:rFonts w:ascii="Arial" w:hAnsi="Arial" w:cs="Arial"/>
          <w:sz w:val="24"/>
          <w:szCs w:val="24"/>
        </w:rPr>
        <w:t>warming of Earth’s surface temp</w:t>
      </w:r>
      <w:r w:rsidR="0008222B" w:rsidRPr="00BA2F04">
        <w:rPr>
          <w:rFonts w:ascii="Arial" w:hAnsi="Arial" w:cs="Arial"/>
          <w:sz w:val="24"/>
          <w:szCs w:val="24"/>
        </w:rPr>
        <w:t>erature</w:t>
      </w:r>
      <w:r w:rsidRPr="00BA2F04">
        <w:rPr>
          <w:rFonts w:ascii="Arial" w:hAnsi="Arial" w:cs="Arial"/>
          <w:sz w:val="24"/>
          <w:szCs w:val="24"/>
        </w:rPr>
        <w:t xml:space="preserve"> </w:t>
      </w:r>
      <w:r w:rsidR="00C71A92" w:rsidRPr="00BA2F04">
        <w:rPr>
          <w:rFonts w:ascii="Arial" w:hAnsi="Arial" w:cs="Arial"/>
          <w:sz w:val="24"/>
          <w:szCs w:val="24"/>
        </w:rPr>
        <w:t>produces a range of problems of similar magnitude for life on Earth.</w:t>
      </w:r>
    </w:p>
    <w:p w:rsidR="00C71A92" w:rsidRPr="00BA2F04" w:rsidRDefault="00C71A92" w:rsidP="00C71A92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Example: Orca (killer) whales, given their passage into the Hudson Bay is no longer impeded by ice, are finding many mammals easy prey - bears, walruses, even other whales.</w:t>
      </w:r>
    </w:p>
    <w:p w:rsidR="00C71A92" w:rsidRPr="00BA2F04" w:rsidRDefault="00C71A92" w:rsidP="00C71A92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Mo</w:t>
      </w:r>
      <w:r w:rsidR="00D1257D" w:rsidRPr="00BA2F04">
        <w:rPr>
          <w:rFonts w:ascii="Arial" w:hAnsi="Arial" w:cs="Arial"/>
          <w:sz w:val="24"/>
          <w:szCs w:val="24"/>
        </w:rPr>
        <w:t>re than 90% of the</w:t>
      </w:r>
      <w:r w:rsidRPr="00BA2F04">
        <w:rPr>
          <w:rFonts w:ascii="Arial" w:hAnsi="Arial" w:cs="Arial"/>
          <w:sz w:val="24"/>
          <w:szCs w:val="24"/>
        </w:rPr>
        <w:t xml:space="preserve"> greenhouse warming energy </w:t>
      </w:r>
      <w:r w:rsidR="00D1257D" w:rsidRPr="00BA2F04">
        <w:rPr>
          <w:rFonts w:ascii="Arial" w:hAnsi="Arial" w:cs="Arial"/>
          <w:sz w:val="24"/>
          <w:szCs w:val="24"/>
        </w:rPr>
        <w:t xml:space="preserve">caused by human-induced temperature increases </w:t>
      </w:r>
      <w:r w:rsidRPr="00BA2F04">
        <w:rPr>
          <w:rFonts w:ascii="Arial" w:hAnsi="Arial" w:cs="Arial"/>
          <w:sz w:val="24"/>
          <w:szCs w:val="24"/>
        </w:rPr>
        <w:t>since the 1960s has gone into the ocean</w:t>
      </w:r>
      <w:r w:rsidR="00D1257D" w:rsidRPr="00BA2F04">
        <w:rPr>
          <w:rFonts w:ascii="Arial" w:hAnsi="Arial" w:cs="Arial"/>
          <w:sz w:val="24"/>
          <w:szCs w:val="24"/>
        </w:rPr>
        <w:t>s.  If this human contribution to greenhouse warming had stayed in the air, average surface temps would be roughly 40 ºF higher today than in the 189</w:t>
      </w:r>
      <w:r w:rsidR="00DB420B" w:rsidRPr="00BA2F04">
        <w:rPr>
          <w:rFonts w:ascii="Arial" w:hAnsi="Arial" w:cs="Arial"/>
          <w:sz w:val="24"/>
          <w:szCs w:val="24"/>
        </w:rPr>
        <w:t>0s-1910s timeframe</w:t>
      </w:r>
      <w:r w:rsidR="00D1257D" w:rsidRPr="00BA2F04">
        <w:rPr>
          <w:rFonts w:ascii="Arial" w:hAnsi="Arial" w:cs="Arial"/>
          <w:sz w:val="24"/>
          <w:szCs w:val="24"/>
        </w:rPr>
        <w:t xml:space="preserve">.   </w:t>
      </w:r>
    </w:p>
    <w:p w:rsidR="0055403B" w:rsidRPr="00BA2F04" w:rsidRDefault="0055403B" w:rsidP="00C71A92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The huge heat energy added to the oceans since the industrial era began is the reason why half of </w:t>
      </w:r>
      <w:r w:rsidR="00D417A4">
        <w:rPr>
          <w:rFonts w:ascii="Arial" w:hAnsi="Arial" w:cs="Arial"/>
          <w:sz w:val="24"/>
          <w:szCs w:val="24"/>
        </w:rPr>
        <w:t xml:space="preserve">the </w:t>
      </w:r>
      <w:r w:rsidRPr="00BA2F04">
        <w:rPr>
          <w:rFonts w:ascii="Arial" w:hAnsi="Arial" w:cs="Arial"/>
          <w:sz w:val="24"/>
          <w:szCs w:val="24"/>
        </w:rPr>
        <w:t xml:space="preserve">SLR </w:t>
      </w:r>
      <w:r w:rsidR="00D417A4">
        <w:rPr>
          <w:rFonts w:ascii="Arial" w:hAnsi="Arial" w:cs="Arial"/>
          <w:sz w:val="24"/>
          <w:szCs w:val="24"/>
        </w:rPr>
        <w:t xml:space="preserve">per year rate of rise </w:t>
      </w:r>
      <w:r w:rsidRPr="00BA2F04">
        <w:rPr>
          <w:rFonts w:ascii="Arial" w:hAnsi="Arial" w:cs="Arial"/>
          <w:sz w:val="24"/>
          <w:szCs w:val="24"/>
        </w:rPr>
        <w:t>is due to heat expansion of the oceans</w:t>
      </w:r>
      <w:r w:rsidR="00DB420B" w:rsidRPr="00BA2F04">
        <w:rPr>
          <w:rFonts w:ascii="Arial" w:hAnsi="Arial" w:cs="Arial"/>
          <w:sz w:val="24"/>
          <w:szCs w:val="24"/>
        </w:rPr>
        <w:t>’ waters</w:t>
      </w:r>
      <w:r w:rsidRPr="00BA2F04">
        <w:rPr>
          <w:rFonts w:ascii="Arial" w:hAnsi="Arial" w:cs="Arial"/>
          <w:sz w:val="24"/>
          <w:szCs w:val="24"/>
        </w:rPr>
        <w:t>.</w:t>
      </w:r>
    </w:p>
    <w:p w:rsidR="00617A9A" w:rsidRPr="00BA2F04" w:rsidRDefault="00617A9A" w:rsidP="00C71A92">
      <w:pPr>
        <w:ind w:left="720"/>
        <w:rPr>
          <w:rFonts w:ascii="Arial" w:hAnsi="Arial" w:cs="Arial"/>
          <w:sz w:val="24"/>
          <w:szCs w:val="24"/>
        </w:rPr>
      </w:pPr>
    </w:p>
    <w:p w:rsidR="004E51D7" w:rsidRDefault="004E51D7" w:rsidP="0055403B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55403B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55403B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55403B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55403B">
      <w:pPr>
        <w:rPr>
          <w:rFonts w:ascii="Arial" w:hAnsi="Arial" w:cs="Arial"/>
          <w:sz w:val="24"/>
          <w:szCs w:val="24"/>
          <w:u w:val="single"/>
        </w:rPr>
      </w:pPr>
    </w:p>
    <w:p w:rsidR="0055403B" w:rsidRPr="00BA2F04" w:rsidRDefault="0055403B" w:rsidP="0055403B">
      <w:pPr>
        <w:rPr>
          <w:rFonts w:ascii="Arial" w:hAnsi="Arial" w:cs="Arial"/>
          <w:i/>
          <w:sz w:val="24"/>
          <w:szCs w:val="24"/>
        </w:rPr>
      </w:pPr>
      <w:r w:rsidRPr="00BA2F04">
        <w:rPr>
          <w:rFonts w:ascii="Arial" w:hAnsi="Arial" w:cs="Arial"/>
          <w:sz w:val="24"/>
          <w:szCs w:val="24"/>
          <w:u w:val="single"/>
        </w:rPr>
        <w:t>SOS dataset C</w:t>
      </w:r>
      <w:r w:rsidRPr="00BA2F04">
        <w:rPr>
          <w:rFonts w:ascii="Arial" w:hAnsi="Arial" w:cs="Arial"/>
          <w:sz w:val="24"/>
          <w:szCs w:val="24"/>
        </w:rPr>
        <w:t xml:space="preserve">. </w:t>
      </w:r>
      <w:r w:rsidRPr="00BA2F04">
        <w:rPr>
          <w:rFonts w:ascii="Arial" w:hAnsi="Arial" w:cs="Arial"/>
          <w:i/>
          <w:sz w:val="24"/>
          <w:szCs w:val="24"/>
        </w:rPr>
        <w:t>Arctic Sea Ice Minimum: 1987-2012</w:t>
      </w:r>
    </w:p>
    <w:p w:rsidR="00271592" w:rsidRPr="00BA2F04" w:rsidRDefault="00271592" w:rsidP="00271592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Comparison of 1987 with 2012 shows clearly that a great deal of Arctic Ocean sea ice and</w:t>
      </w:r>
      <w:r w:rsidR="00DB420B" w:rsidRPr="00BA2F04">
        <w:rPr>
          <w:rFonts w:ascii="Arial" w:hAnsi="Arial" w:cs="Arial"/>
          <w:sz w:val="24"/>
          <w:szCs w:val="24"/>
        </w:rPr>
        <w:t xml:space="preserve"> land</w:t>
      </w:r>
      <w:r w:rsidRPr="00BA2F04">
        <w:rPr>
          <w:rFonts w:ascii="Arial" w:hAnsi="Arial" w:cs="Arial"/>
          <w:sz w:val="24"/>
          <w:szCs w:val="24"/>
        </w:rPr>
        <w:t xml:space="preserve"> ice in the greater Arctic region has been lost in just 35 years.  </w:t>
      </w:r>
    </w:p>
    <w:p w:rsidR="00617A9A" w:rsidRPr="00BA2F04" w:rsidRDefault="00271592" w:rsidP="00271592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Across the entire planet</w:t>
      </w:r>
      <w:r w:rsidR="00D417A4">
        <w:rPr>
          <w:rFonts w:ascii="Arial" w:hAnsi="Arial" w:cs="Arial"/>
          <w:sz w:val="24"/>
          <w:szCs w:val="24"/>
        </w:rPr>
        <w:t>, glacier</w:t>
      </w:r>
      <w:r w:rsidR="00617A9A" w:rsidRPr="00BA2F04">
        <w:rPr>
          <w:rFonts w:ascii="Arial" w:hAnsi="Arial" w:cs="Arial"/>
          <w:sz w:val="24"/>
          <w:szCs w:val="24"/>
        </w:rPr>
        <w:t xml:space="preserve"> ice melt</w:t>
      </w:r>
      <w:r w:rsidRPr="00BA2F04">
        <w:rPr>
          <w:rFonts w:ascii="Arial" w:hAnsi="Arial" w:cs="Arial"/>
          <w:sz w:val="24"/>
          <w:szCs w:val="24"/>
        </w:rPr>
        <w:t xml:space="preserve"> </w:t>
      </w:r>
      <w:r w:rsidR="00D417A4">
        <w:rPr>
          <w:rFonts w:ascii="Arial" w:hAnsi="Arial" w:cs="Arial"/>
          <w:sz w:val="24"/>
          <w:szCs w:val="24"/>
        </w:rPr>
        <w:t xml:space="preserve">is </w:t>
      </w:r>
      <w:r w:rsidRPr="00BA2F04">
        <w:rPr>
          <w:rFonts w:ascii="Arial" w:hAnsi="Arial" w:cs="Arial"/>
          <w:sz w:val="24"/>
          <w:szCs w:val="24"/>
        </w:rPr>
        <w:t>contributed about one-fourth (1/4)</w:t>
      </w:r>
      <w:r w:rsidR="00D417A4">
        <w:rPr>
          <w:rFonts w:ascii="Arial" w:hAnsi="Arial" w:cs="Arial"/>
          <w:sz w:val="24"/>
          <w:szCs w:val="24"/>
        </w:rPr>
        <w:t xml:space="preserve"> of the</w:t>
      </w:r>
      <w:r w:rsidR="00617A9A" w:rsidRPr="00BA2F04">
        <w:rPr>
          <w:rFonts w:ascii="Arial" w:hAnsi="Arial" w:cs="Arial"/>
          <w:sz w:val="24"/>
          <w:szCs w:val="24"/>
        </w:rPr>
        <w:t xml:space="preserve"> SLR</w:t>
      </w:r>
      <w:r w:rsidR="00687E06">
        <w:rPr>
          <w:rFonts w:ascii="Arial" w:hAnsi="Arial" w:cs="Arial"/>
          <w:sz w:val="24"/>
          <w:szCs w:val="24"/>
        </w:rPr>
        <w:t xml:space="preserve"> per year rate of rise</w:t>
      </w:r>
      <w:r w:rsidR="00617A9A" w:rsidRPr="00BA2F04">
        <w:rPr>
          <w:rFonts w:ascii="Arial" w:hAnsi="Arial" w:cs="Arial"/>
          <w:sz w:val="24"/>
          <w:szCs w:val="24"/>
        </w:rPr>
        <w:t xml:space="preserve"> since the industrial era began.</w:t>
      </w:r>
    </w:p>
    <w:p w:rsidR="00E655B8" w:rsidRPr="00BA2F04" w:rsidRDefault="00617A9A" w:rsidP="00271592">
      <w:pPr>
        <w:ind w:left="720"/>
        <w:rPr>
          <w:rFonts w:ascii="Arial" w:hAnsi="Arial" w:cs="Arial"/>
          <w:i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Recently, scientists have sh</w:t>
      </w:r>
      <w:r w:rsidR="00D417A4">
        <w:rPr>
          <w:rFonts w:ascii="Arial" w:hAnsi="Arial" w:cs="Arial"/>
          <w:sz w:val="24"/>
          <w:szCs w:val="24"/>
        </w:rPr>
        <w:t>own that Greenland</w:t>
      </w:r>
      <w:r w:rsidRPr="00BA2F04">
        <w:rPr>
          <w:rFonts w:ascii="Arial" w:hAnsi="Arial" w:cs="Arial"/>
          <w:sz w:val="24"/>
          <w:szCs w:val="24"/>
        </w:rPr>
        <w:t xml:space="preserve"> ice melt </w:t>
      </w:r>
      <w:r w:rsidR="00D417A4">
        <w:rPr>
          <w:rFonts w:ascii="Arial" w:hAnsi="Arial" w:cs="Arial"/>
          <w:sz w:val="24"/>
          <w:szCs w:val="24"/>
        </w:rPr>
        <w:t>is</w:t>
      </w:r>
      <w:r w:rsidR="00E655B8" w:rsidRPr="00BA2F04">
        <w:rPr>
          <w:rFonts w:ascii="Arial" w:hAnsi="Arial" w:cs="Arial"/>
          <w:sz w:val="24"/>
          <w:szCs w:val="24"/>
        </w:rPr>
        <w:t xml:space="preserve"> also contributing s</w:t>
      </w:r>
      <w:r w:rsidR="00687E06">
        <w:rPr>
          <w:rFonts w:ascii="Arial" w:hAnsi="Arial" w:cs="Arial"/>
          <w:sz w:val="24"/>
          <w:szCs w:val="24"/>
        </w:rPr>
        <w:t>ubstantially to SLR.  About one-fifth</w:t>
      </w:r>
      <w:r w:rsidR="00D417A4">
        <w:rPr>
          <w:rFonts w:ascii="Arial" w:hAnsi="Arial" w:cs="Arial"/>
          <w:sz w:val="24"/>
          <w:szCs w:val="24"/>
        </w:rPr>
        <w:t xml:space="preserve"> (</w:t>
      </w:r>
      <w:r w:rsidR="00687E06">
        <w:rPr>
          <w:rFonts w:ascii="Arial" w:hAnsi="Arial" w:cs="Arial"/>
          <w:sz w:val="24"/>
          <w:szCs w:val="24"/>
        </w:rPr>
        <w:t>1/5) of</w:t>
      </w:r>
      <w:r w:rsidR="00E655B8" w:rsidRPr="00BA2F04">
        <w:rPr>
          <w:rFonts w:ascii="Arial" w:hAnsi="Arial" w:cs="Arial"/>
          <w:sz w:val="24"/>
          <w:szCs w:val="24"/>
        </w:rPr>
        <w:t xml:space="preserve"> </w:t>
      </w:r>
      <w:r w:rsidR="00687E06">
        <w:rPr>
          <w:rFonts w:ascii="Arial" w:hAnsi="Arial" w:cs="Arial"/>
          <w:sz w:val="24"/>
          <w:szCs w:val="24"/>
        </w:rPr>
        <w:t xml:space="preserve">the </w:t>
      </w:r>
      <w:r w:rsidR="00E655B8" w:rsidRPr="00BA2F04">
        <w:rPr>
          <w:rFonts w:ascii="Arial" w:hAnsi="Arial" w:cs="Arial"/>
          <w:sz w:val="24"/>
          <w:szCs w:val="24"/>
        </w:rPr>
        <w:t>SLR</w:t>
      </w:r>
      <w:r w:rsidR="00687E06">
        <w:rPr>
          <w:rFonts w:ascii="Arial" w:hAnsi="Arial" w:cs="Arial"/>
          <w:sz w:val="24"/>
          <w:szCs w:val="24"/>
        </w:rPr>
        <w:t xml:space="preserve"> per year rate of rise</w:t>
      </w:r>
      <w:r w:rsidR="00E655B8" w:rsidRPr="00BA2F04">
        <w:rPr>
          <w:rFonts w:ascii="Arial" w:hAnsi="Arial" w:cs="Arial"/>
          <w:sz w:val="24"/>
          <w:szCs w:val="24"/>
        </w:rPr>
        <w:t xml:space="preserve"> is due to melting of the Greenland ice sheet plus a poorly defined portion due to the Antarctic ice sheet (</w:t>
      </w:r>
      <w:r w:rsidR="00E655B8" w:rsidRPr="00BA2F04">
        <w:rPr>
          <w:rFonts w:ascii="Arial" w:hAnsi="Arial" w:cs="Arial"/>
          <w:i/>
          <w:sz w:val="24"/>
          <w:szCs w:val="24"/>
        </w:rPr>
        <w:t>Science, 30 November 2012, pg. 1138).</w:t>
      </w:r>
    </w:p>
    <w:p w:rsidR="00E41560" w:rsidRPr="00BA2F04" w:rsidRDefault="00E655B8" w:rsidP="00271592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Note that more solar energy was, in the past, reflected back to space.  Today, more solar energy is absorbed </w:t>
      </w:r>
      <w:r w:rsidR="00E41560" w:rsidRPr="00BA2F04">
        <w:rPr>
          <w:rFonts w:ascii="Arial" w:hAnsi="Arial" w:cs="Arial"/>
          <w:sz w:val="24"/>
          <w:szCs w:val="24"/>
        </w:rPr>
        <w:t xml:space="preserve">by the dark waters of Earth’s oceans.  Compare the </w:t>
      </w:r>
      <w:r w:rsidR="00DB420B" w:rsidRPr="00BA2F04">
        <w:rPr>
          <w:rFonts w:ascii="Arial" w:hAnsi="Arial" w:cs="Arial"/>
          <w:sz w:val="24"/>
          <w:szCs w:val="24"/>
        </w:rPr>
        <w:t>“</w:t>
      </w:r>
      <w:r w:rsidR="00E41560" w:rsidRPr="00BA2F04">
        <w:rPr>
          <w:rFonts w:ascii="Arial" w:hAnsi="Arial" w:cs="Arial"/>
          <w:sz w:val="24"/>
          <w:szCs w:val="24"/>
        </w:rPr>
        <w:t>brightness</w:t>
      </w:r>
      <w:r w:rsidR="00DB420B" w:rsidRPr="00BA2F04">
        <w:rPr>
          <w:rFonts w:ascii="Arial" w:hAnsi="Arial" w:cs="Arial"/>
          <w:sz w:val="24"/>
          <w:szCs w:val="24"/>
        </w:rPr>
        <w:t>”</w:t>
      </w:r>
      <w:r w:rsidR="00E41560" w:rsidRPr="00BA2F04">
        <w:rPr>
          <w:rFonts w:ascii="Arial" w:hAnsi="Arial" w:cs="Arial"/>
          <w:sz w:val="24"/>
          <w:szCs w:val="24"/>
        </w:rPr>
        <w:t xml:space="preserve"> of t</w:t>
      </w:r>
      <w:r w:rsidR="00687E06">
        <w:rPr>
          <w:rFonts w:ascii="Arial" w:hAnsi="Arial" w:cs="Arial"/>
          <w:sz w:val="24"/>
          <w:szCs w:val="24"/>
        </w:rPr>
        <w:t>he Arctic region in 1987 vs. it</w:t>
      </w:r>
      <w:r w:rsidR="00E41560" w:rsidRPr="00BA2F04">
        <w:rPr>
          <w:rFonts w:ascii="Arial" w:hAnsi="Arial" w:cs="Arial"/>
          <w:sz w:val="24"/>
          <w:szCs w:val="24"/>
        </w:rPr>
        <w:t xml:space="preserve">s </w:t>
      </w:r>
      <w:r w:rsidR="00DB420B" w:rsidRPr="00BA2F04">
        <w:rPr>
          <w:rFonts w:ascii="Arial" w:hAnsi="Arial" w:cs="Arial"/>
          <w:sz w:val="24"/>
          <w:szCs w:val="24"/>
        </w:rPr>
        <w:t>“</w:t>
      </w:r>
      <w:r w:rsidR="00E41560" w:rsidRPr="00BA2F04">
        <w:rPr>
          <w:rFonts w:ascii="Arial" w:hAnsi="Arial" w:cs="Arial"/>
          <w:sz w:val="24"/>
          <w:szCs w:val="24"/>
        </w:rPr>
        <w:t>brightness</w:t>
      </w:r>
      <w:r w:rsidR="00DB420B" w:rsidRPr="00BA2F04">
        <w:rPr>
          <w:rFonts w:ascii="Arial" w:hAnsi="Arial" w:cs="Arial"/>
          <w:sz w:val="24"/>
          <w:szCs w:val="24"/>
        </w:rPr>
        <w:t>”</w:t>
      </w:r>
      <w:r w:rsidR="00E41560" w:rsidRPr="00BA2F04">
        <w:rPr>
          <w:rFonts w:ascii="Arial" w:hAnsi="Arial" w:cs="Arial"/>
          <w:sz w:val="24"/>
          <w:szCs w:val="24"/>
        </w:rPr>
        <w:t xml:space="preserve"> in 2012.</w:t>
      </w:r>
    </w:p>
    <w:p w:rsidR="00E41560" w:rsidRPr="00BA2F04" w:rsidRDefault="00E41560" w:rsidP="00271592">
      <w:pPr>
        <w:ind w:left="720"/>
        <w:rPr>
          <w:rFonts w:ascii="Arial" w:hAnsi="Arial" w:cs="Arial"/>
          <w:sz w:val="24"/>
          <w:szCs w:val="24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E41560">
      <w:pPr>
        <w:rPr>
          <w:rFonts w:ascii="Arial" w:hAnsi="Arial" w:cs="Arial"/>
          <w:sz w:val="24"/>
          <w:szCs w:val="24"/>
          <w:u w:val="single"/>
        </w:rPr>
      </w:pPr>
    </w:p>
    <w:p w:rsidR="00271592" w:rsidRPr="00BA2F04" w:rsidRDefault="00E41560" w:rsidP="00E41560">
      <w:pPr>
        <w:rPr>
          <w:rFonts w:ascii="Arial" w:hAnsi="Arial" w:cs="Arial"/>
          <w:i/>
          <w:sz w:val="24"/>
          <w:szCs w:val="24"/>
        </w:rPr>
      </w:pPr>
      <w:proofErr w:type="gramStart"/>
      <w:r w:rsidRPr="00BA2F04">
        <w:rPr>
          <w:rFonts w:ascii="Arial" w:hAnsi="Arial" w:cs="Arial"/>
          <w:sz w:val="24"/>
          <w:szCs w:val="24"/>
          <w:u w:val="single"/>
        </w:rPr>
        <w:t>SOS Dataset D</w:t>
      </w:r>
      <w:r w:rsidRPr="00BA2F04">
        <w:rPr>
          <w:rFonts w:ascii="Arial" w:hAnsi="Arial" w:cs="Arial"/>
          <w:sz w:val="24"/>
          <w:szCs w:val="24"/>
        </w:rPr>
        <w:t>.</w:t>
      </w:r>
      <w:proofErr w:type="gramEnd"/>
      <w:r w:rsidRPr="00BA2F04">
        <w:rPr>
          <w:rFonts w:ascii="Arial" w:hAnsi="Arial" w:cs="Arial"/>
          <w:sz w:val="24"/>
          <w:szCs w:val="24"/>
        </w:rPr>
        <w:t xml:space="preserve">  </w:t>
      </w:r>
      <w:r w:rsidRPr="00BA2F04">
        <w:rPr>
          <w:rFonts w:ascii="Arial" w:hAnsi="Arial" w:cs="Arial"/>
          <w:i/>
          <w:sz w:val="24"/>
          <w:szCs w:val="24"/>
        </w:rPr>
        <w:t>Earth at Night with 1-m</w:t>
      </w:r>
      <w:r w:rsidR="005C4EA4" w:rsidRPr="00BA2F04">
        <w:rPr>
          <w:rFonts w:ascii="Arial" w:hAnsi="Arial" w:cs="Arial"/>
          <w:i/>
          <w:sz w:val="24"/>
          <w:szCs w:val="24"/>
        </w:rPr>
        <w:t>eter Sea Level Rise shown</w:t>
      </w:r>
      <w:r w:rsidRPr="00BA2F04">
        <w:rPr>
          <w:rFonts w:ascii="Arial" w:hAnsi="Arial" w:cs="Arial"/>
          <w:i/>
          <w:sz w:val="24"/>
          <w:szCs w:val="24"/>
        </w:rPr>
        <w:t xml:space="preserve"> in red</w:t>
      </w:r>
    </w:p>
    <w:p w:rsidR="00E41560" w:rsidRPr="00BA2F04" w:rsidRDefault="00E41560" w:rsidP="005C4EA4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Show </w:t>
      </w:r>
      <w:r w:rsidR="005C4EA4" w:rsidRPr="00BA2F04">
        <w:rPr>
          <w:rFonts w:ascii="Arial" w:hAnsi="Arial" w:cs="Arial"/>
          <w:sz w:val="24"/>
          <w:szCs w:val="24"/>
        </w:rPr>
        <w:t>the audience a 1 meter stick and a yardstick next to each other (in the US)</w:t>
      </w:r>
      <w:r w:rsidR="008C65FD" w:rsidRPr="00BA2F04">
        <w:rPr>
          <w:rFonts w:ascii="Arial" w:hAnsi="Arial" w:cs="Arial"/>
          <w:sz w:val="24"/>
          <w:szCs w:val="24"/>
        </w:rPr>
        <w:t>. Showing meter and yard sticks together will help many in public lectures with appreciating “1 meter”.  It is valuable to clarify 1 meter</w:t>
      </w:r>
      <w:r w:rsidR="00DB420B" w:rsidRPr="00BA2F04">
        <w:rPr>
          <w:rFonts w:ascii="Arial" w:hAnsi="Arial" w:cs="Arial"/>
          <w:sz w:val="24"/>
          <w:szCs w:val="24"/>
        </w:rPr>
        <w:t xml:space="preserve"> since this</w:t>
      </w:r>
      <w:r w:rsidR="008C65FD" w:rsidRPr="00BA2F04">
        <w:rPr>
          <w:rFonts w:ascii="Arial" w:hAnsi="Arial" w:cs="Arial"/>
          <w:sz w:val="24"/>
          <w:szCs w:val="24"/>
        </w:rPr>
        <w:t xml:space="preserve"> dominates visually on </w:t>
      </w:r>
      <w:r w:rsidR="00DB420B" w:rsidRPr="00BA2F04">
        <w:rPr>
          <w:rFonts w:ascii="Arial" w:hAnsi="Arial" w:cs="Arial"/>
          <w:sz w:val="24"/>
          <w:szCs w:val="24"/>
        </w:rPr>
        <w:t>the</w:t>
      </w:r>
      <w:r w:rsidR="008C65FD" w:rsidRPr="00BA2F04">
        <w:rPr>
          <w:rFonts w:ascii="Arial" w:hAnsi="Arial" w:cs="Arial"/>
          <w:sz w:val="24"/>
          <w:szCs w:val="24"/>
        </w:rPr>
        <w:t xml:space="preserve"> SOS dataset D; 1 meter SLR is shown in red.  </w:t>
      </w:r>
      <w:r w:rsidR="005C4EA4" w:rsidRPr="00BA2F04">
        <w:rPr>
          <w:rFonts w:ascii="Arial" w:hAnsi="Arial" w:cs="Arial"/>
          <w:sz w:val="24"/>
          <w:szCs w:val="24"/>
        </w:rPr>
        <w:t xml:space="preserve"> </w:t>
      </w:r>
    </w:p>
    <w:p w:rsidR="004E51D7" w:rsidRDefault="004E51D7" w:rsidP="00DB420B">
      <w:pPr>
        <w:ind w:left="720"/>
        <w:rPr>
          <w:rFonts w:ascii="Arial" w:hAnsi="Arial" w:cs="Arial"/>
          <w:sz w:val="24"/>
          <w:szCs w:val="24"/>
        </w:rPr>
      </w:pPr>
    </w:p>
    <w:p w:rsidR="005C4EA4" w:rsidRPr="00BA2F04" w:rsidRDefault="005C4EA4" w:rsidP="00DB420B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The Intergovernmental Panel </w:t>
      </w:r>
      <w:r w:rsidR="00DB420B" w:rsidRPr="00BA2F04">
        <w:rPr>
          <w:rFonts w:ascii="Arial" w:hAnsi="Arial" w:cs="Arial"/>
          <w:sz w:val="24"/>
          <w:szCs w:val="24"/>
        </w:rPr>
        <w:t>on Climate Change (</w:t>
      </w:r>
      <w:r w:rsidR="00DB420B" w:rsidRPr="00E40EDA">
        <w:rPr>
          <w:rFonts w:ascii="Arial" w:hAnsi="Arial" w:cs="Arial"/>
          <w:b/>
          <w:sz w:val="24"/>
          <w:szCs w:val="24"/>
        </w:rPr>
        <w:t>IPCC**)</w:t>
      </w:r>
      <w:r w:rsidRPr="00BA2F04">
        <w:rPr>
          <w:rFonts w:ascii="Arial" w:hAnsi="Arial" w:cs="Arial"/>
          <w:sz w:val="24"/>
          <w:szCs w:val="24"/>
        </w:rPr>
        <w:t xml:space="preserve"> has shown that SLR </w:t>
      </w:r>
      <w:r w:rsidR="00DB420B" w:rsidRPr="00BA2F04">
        <w:rPr>
          <w:rFonts w:ascii="Arial" w:hAnsi="Arial" w:cs="Arial"/>
          <w:sz w:val="24"/>
          <w:szCs w:val="24"/>
        </w:rPr>
        <w:t xml:space="preserve">- </w:t>
      </w:r>
      <w:r w:rsidRPr="00BA2F04">
        <w:rPr>
          <w:rFonts w:ascii="Arial" w:hAnsi="Arial" w:cs="Arial"/>
          <w:sz w:val="24"/>
          <w:szCs w:val="24"/>
        </w:rPr>
        <w:t xml:space="preserve">by </w:t>
      </w:r>
      <w:r w:rsidR="006657C0" w:rsidRPr="00BA2F04">
        <w:rPr>
          <w:rFonts w:ascii="Arial" w:hAnsi="Arial" w:cs="Arial"/>
          <w:sz w:val="24"/>
          <w:szCs w:val="24"/>
        </w:rPr>
        <w:t xml:space="preserve">2050 vs. pre-industrial era levels </w:t>
      </w:r>
      <w:r w:rsidR="00DB420B" w:rsidRPr="00BA2F04">
        <w:rPr>
          <w:rFonts w:ascii="Arial" w:hAnsi="Arial" w:cs="Arial"/>
          <w:sz w:val="24"/>
          <w:szCs w:val="24"/>
        </w:rPr>
        <w:t xml:space="preserve">- </w:t>
      </w:r>
      <w:r w:rsidR="006657C0" w:rsidRPr="00BA2F04">
        <w:rPr>
          <w:rFonts w:ascii="Arial" w:hAnsi="Arial" w:cs="Arial"/>
          <w:sz w:val="24"/>
          <w:szCs w:val="24"/>
        </w:rPr>
        <w:t xml:space="preserve">will be about one-half (1/2) meter and by 2100 </w:t>
      </w:r>
      <w:r w:rsidR="00DB420B" w:rsidRPr="00BA2F04">
        <w:rPr>
          <w:rFonts w:ascii="Arial" w:hAnsi="Arial" w:cs="Arial"/>
          <w:sz w:val="24"/>
          <w:szCs w:val="24"/>
        </w:rPr>
        <w:t xml:space="preserve">about 1 meter (just over </w:t>
      </w:r>
      <w:r w:rsidRPr="00BA2F04">
        <w:rPr>
          <w:rFonts w:ascii="Arial" w:hAnsi="Arial" w:cs="Arial"/>
          <w:sz w:val="24"/>
          <w:szCs w:val="24"/>
        </w:rPr>
        <w:t>1 yard</w:t>
      </w:r>
      <w:r w:rsidR="00DB420B" w:rsidRPr="00BA2F04">
        <w:rPr>
          <w:rFonts w:ascii="Arial" w:hAnsi="Arial" w:cs="Arial"/>
          <w:sz w:val="24"/>
          <w:szCs w:val="24"/>
        </w:rPr>
        <w:t>)</w:t>
      </w:r>
      <w:r w:rsidRPr="00BA2F04">
        <w:rPr>
          <w:rFonts w:ascii="Arial" w:hAnsi="Arial" w:cs="Arial"/>
          <w:sz w:val="24"/>
          <w:szCs w:val="24"/>
        </w:rPr>
        <w:t>.  (A remark about the uncertainty in the SLR amount</w:t>
      </w:r>
      <w:r w:rsidR="00687E06">
        <w:rPr>
          <w:rFonts w:ascii="Arial" w:hAnsi="Arial" w:cs="Arial"/>
          <w:sz w:val="24"/>
          <w:szCs w:val="24"/>
        </w:rPr>
        <w:t>s of ½ m and 1 m when projecting to 2100 may</w:t>
      </w:r>
      <w:r w:rsidRPr="00BA2F04">
        <w:rPr>
          <w:rFonts w:ascii="Arial" w:hAnsi="Arial" w:cs="Arial"/>
          <w:sz w:val="24"/>
          <w:szCs w:val="24"/>
        </w:rPr>
        <w:t xml:space="preserve"> be useful, depending upon the audience.)   </w:t>
      </w:r>
      <w:r w:rsidR="00D84557" w:rsidRPr="00BA2F0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B420B" w:rsidRPr="00BA2F0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40EDA">
        <w:rPr>
          <w:rFonts w:ascii="Arial" w:hAnsi="Arial" w:cs="Arial"/>
          <w:sz w:val="24"/>
          <w:szCs w:val="24"/>
        </w:rPr>
        <w:t xml:space="preserve">** A few words about </w:t>
      </w:r>
      <w:r w:rsidR="00D84557" w:rsidRPr="00BA2F04">
        <w:rPr>
          <w:rFonts w:ascii="Arial" w:hAnsi="Arial" w:cs="Arial"/>
          <w:sz w:val="24"/>
          <w:szCs w:val="24"/>
        </w:rPr>
        <w:t>IPCC may</w:t>
      </w:r>
      <w:r w:rsidRPr="00BA2F04">
        <w:rPr>
          <w:rFonts w:ascii="Arial" w:hAnsi="Arial" w:cs="Arial"/>
          <w:sz w:val="24"/>
          <w:szCs w:val="24"/>
        </w:rPr>
        <w:t xml:space="preserve"> be helpful at this point</w:t>
      </w:r>
      <w:r w:rsidR="00E40EDA">
        <w:rPr>
          <w:rFonts w:ascii="Arial" w:hAnsi="Arial" w:cs="Arial"/>
          <w:sz w:val="24"/>
          <w:szCs w:val="24"/>
        </w:rPr>
        <w:t xml:space="preserve"> (</w:t>
      </w:r>
      <w:r w:rsidR="00D84557" w:rsidRPr="00BA2F04">
        <w:rPr>
          <w:rFonts w:ascii="Arial" w:hAnsi="Arial" w:cs="Arial"/>
          <w:sz w:val="24"/>
          <w:szCs w:val="24"/>
        </w:rPr>
        <w:t>depending on audience).</w:t>
      </w:r>
    </w:p>
    <w:p w:rsidR="006657C0" w:rsidRPr="00BA2F04" w:rsidRDefault="006657C0" w:rsidP="005C4EA4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Sea Level Rise (SLR) is likely to displace 5-12 million people (globally) by 2050 and, perhaps, 60-240 million by 2100.  The marked increase in people displaced, 2100 vs. 2050, is an important discussion point.  </w:t>
      </w:r>
    </w:p>
    <w:p w:rsidR="008C65FD" w:rsidRPr="00BA2F04" w:rsidRDefault="008C65FD" w:rsidP="008C65FD">
      <w:pPr>
        <w:ind w:left="72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9% of Florida will be under water with 1 meter SLR.  Similar remarks can be made about the Carolinas.  The NEUS coastline may be a good talking point </w:t>
      </w:r>
      <w:r w:rsidR="006D7A40" w:rsidRPr="00BA2F04">
        <w:rPr>
          <w:rFonts w:ascii="Arial" w:hAnsi="Arial" w:cs="Arial"/>
          <w:sz w:val="24"/>
          <w:szCs w:val="24"/>
        </w:rPr>
        <w:t xml:space="preserve">regarding SLR </w:t>
      </w:r>
      <w:r w:rsidRPr="00BA2F04">
        <w:rPr>
          <w:rFonts w:ascii="Arial" w:hAnsi="Arial" w:cs="Arial"/>
          <w:sz w:val="24"/>
          <w:szCs w:val="24"/>
        </w:rPr>
        <w:t>since it is known that</w:t>
      </w:r>
      <w:r w:rsidR="006D7A40" w:rsidRPr="00BA2F04">
        <w:rPr>
          <w:rFonts w:ascii="Arial" w:hAnsi="Arial" w:cs="Arial"/>
          <w:sz w:val="24"/>
          <w:szCs w:val="24"/>
        </w:rPr>
        <w:t xml:space="preserve"> SLR is increasing more rapidly along the NEUS coastline</w:t>
      </w:r>
      <w:r w:rsidR="00DB420B" w:rsidRPr="00BA2F04">
        <w:rPr>
          <w:rFonts w:ascii="Arial" w:hAnsi="Arial" w:cs="Arial"/>
          <w:sz w:val="24"/>
          <w:szCs w:val="24"/>
        </w:rPr>
        <w:t xml:space="preserve"> than the global average SLR</w:t>
      </w:r>
      <w:r w:rsidR="006D7A40" w:rsidRPr="00BA2F04">
        <w:rPr>
          <w:rFonts w:ascii="Arial" w:hAnsi="Arial" w:cs="Arial"/>
          <w:sz w:val="24"/>
          <w:szCs w:val="24"/>
        </w:rPr>
        <w:t xml:space="preserve">.  As of 2010-2012, SLR has been measured, at several NEUS sea height </w:t>
      </w:r>
      <w:r w:rsidR="00DB420B" w:rsidRPr="00BA2F04">
        <w:rPr>
          <w:rFonts w:ascii="Arial" w:hAnsi="Arial" w:cs="Arial"/>
          <w:sz w:val="24"/>
          <w:szCs w:val="24"/>
        </w:rPr>
        <w:t>sites, to be one ft.</w:t>
      </w:r>
      <w:r w:rsidR="006D7A40" w:rsidRPr="00BA2F04">
        <w:rPr>
          <w:rFonts w:ascii="Arial" w:hAnsi="Arial" w:cs="Arial"/>
          <w:sz w:val="24"/>
          <w:szCs w:val="24"/>
        </w:rPr>
        <w:t xml:space="preserve"> vs. the global average of 8 inches.</w:t>
      </w:r>
      <w:r w:rsidRPr="00BA2F04">
        <w:rPr>
          <w:rFonts w:ascii="Arial" w:hAnsi="Arial" w:cs="Arial"/>
          <w:sz w:val="24"/>
          <w:szCs w:val="24"/>
        </w:rPr>
        <w:t xml:space="preserve"> </w:t>
      </w:r>
    </w:p>
    <w:p w:rsidR="005C4EA4" w:rsidRPr="00BA2F04" w:rsidRDefault="005C4EA4" w:rsidP="006D7A40">
      <w:pPr>
        <w:rPr>
          <w:rFonts w:ascii="Arial" w:hAnsi="Arial" w:cs="Arial"/>
          <w:sz w:val="24"/>
          <w:szCs w:val="24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4E51D7" w:rsidRDefault="004E51D7" w:rsidP="00D8288A">
      <w:pPr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</w:p>
    <w:p w:rsidR="00D8288A" w:rsidRPr="00BA2F04" w:rsidRDefault="00D8288A" w:rsidP="00D8288A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 w:rsidRPr="00BA2F04">
        <w:rPr>
          <w:rFonts w:ascii="Arial" w:hAnsi="Arial" w:cs="Arial"/>
          <w:sz w:val="24"/>
          <w:szCs w:val="24"/>
          <w:u w:val="single"/>
        </w:rPr>
        <w:t>SOS dataset E</w:t>
      </w:r>
      <w:r w:rsidRPr="00BA2F04">
        <w:rPr>
          <w:rFonts w:ascii="Arial" w:hAnsi="Arial" w:cs="Arial"/>
          <w:sz w:val="24"/>
          <w:szCs w:val="24"/>
        </w:rPr>
        <w:t>.</w:t>
      </w:r>
      <w:proofErr w:type="gramEnd"/>
      <w:r w:rsidR="00B576F0" w:rsidRPr="00BA2F04">
        <w:rPr>
          <w:rFonts w:ascii="Arial" w:hAnsi="Arial" w:cs="Arial"/>
          <w:sz w:val="24"/>
          <w:szCs w:val="24"/>
        </w:rPr>
        <w:t xml:space="preserve">  </w:t>
      </w:r>
      <w:r w:rsidRPr="00BA2F04">
        <w:rPr>
          <w:rFonts w:ascii="Arial" w:hAnsi="Arial" w:cs="Arial"/>
          <w:i/>
          <w:sz w:val="24"/>
          <w:szCs w:val="24"/>
        </w:rPr>
        <w:t>Blue Marble, Earth at 23° tilt</w:t>
      </w:r>
      <w:r w:rsidR="00B20589" w:rsidRPr="00BA2F04">
        <w:rPr>
          <w:rFonts w:ascii="Arial" w:hAnsi="Arial" w:cs="Arial"/>
          <w:i/>
          <w:sz w:val="24"/>
          <w:szCs w:val="24"/>
        </w:rPr>
        <w:t>; SOLUTIONS</w:t>
      </w:r>
      <w:r w:rsidRPr="00BA2F04">
        <w:rPr>
          <w:rFonts w:ascii="Arial" w:hAnsi="Arial" w:cs="Arial"/>
          <w:sz w:val="24"/>
          <w:szCs w:val="24"/>
        </w:rPr>
        <w:t xml:space="preserve"> discussion</w:t>
      </w:r>
    </w:p>
    <w:p w:rsidR="00D8288A" w:rsidRPr="00BA2F04" w:rsidRDefault="00D8288A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The marked increase in people di</w:t>
      </w:r>
      <w:r w:rsidR="006657C0" w:rsidRPr="00BA2F04">
        <w:rPr>
          <w:rFonts w:ascii="Arial" w:hAnsi="Arial" w:cs="Arial"/>
          <w:sz w:val="24"/>
          <w:szCs w:val="24"/>
        </w:rPr>
        <w:t>splaced</w:t>
      </w:r>
      <w:r w:rsidR="006D7A40" w:rsidRPr="00BA2F04">
        <w:rPr>
          <w:rFonts w:ascii="Arial" w:hAnsi="Arial" w:cs="Arial"/>
          <w:sz w:val="24"/>
          <w:szCs w:val="24"/>
        </w:rPr>
        <w:t xml:space="preserve"> globally</w:t>
      </w:r>
      <w:r w:rsidR="006657C0" w:rsidRPr="00BA2F04">
        <w:rPr>
          <w:rFonts w:ascii="Arial" w:hAnsi="Arial" w:cs="Arial"/>
          <w:sz w:val="24"/>
          <w:szCs w:val="24"/>
        </w:rPr>
        <w:t xml:space="preserve">, </w:t>
      </w:r>
      <w:r w:rsidR="006D7A40" w:rsidRPr="00BA2F04">
        <w:rPr>
          <w:rFonts w:ascii="Arial" w:hAnsi="Arial" w:cs="Arial"/>
          <w:sz w:val="24"/>
          <w:szCs w:val="24"/>
        </w:rPr>
        <w:t xml:space="preserve">60-240 million by </w:t>
      </w:r>
      <w:r w:rsidR="006657C0" w:rsidRPr="00BA2F04">
        <w:rPr>
          <w:rFonts w:ascii="Arial" w:hAnsi="Arial" w:cs="Arial"/>
          <w:sz w:val="24"/>
          <w:szCs w:val="24"/>
        </w:rPr>
        <w:t>2100 vs.</w:t>
      </w:r>
      <w:r w:rsidR="000E723E" w:rsidRPr="00BA2F04">
        <w:rPr>
          <w:rFonts w:ascii="Arial" w:hAnsi="Arial" w:cs="Arial"/>
          <w:sz w:val="24"/>
          <w:szCs w:val="24"/>
        </w:rPr>
        <w:t xml:space="preserve"> </w:t>
      </w:r>
      <w:r w:rsidR="006D7A40" w:rsidRPr="00BA2F04">
        <w:rPr>
          <w:rFonts w:ascii="Arial" w:hAnsi="Arial" w:cs="Arial"/>
          <w:sz w:val="24"/>
          <w:szCs w:val="24"/>
        </w:rPr>
        <w:t>5-12 million by</w:t>
      </w:r>
      <w:r w:rsidR="006657C0" w:rsidRPr="00BA2F04">
        <w:rPr>
          <w:rFonts w:ascii="Arial" w:hAnsi="Arial" w:cs="Arial"/>
          <w:sz w:val="24"/>
          <w:szCs w:val="24"/>
        </w:rPr>
        <w:t xml:space="preserve"> 2050, is</w:t>
      </w:r>
      <w:r w:rsidR="006D7A40" w:rsidRPr="00BA2F04">
        <w:rPr>
          <w:rFonts w:ascii="Arial" w:hAnsi="Arial" w:cs="Arial"/>
          <w:sz w:val="24"/>
          <w:szCs w:val="24"/>
        </w:rPr>
        <w:t xml:space="preserve"> certainly</w:t>
      </w:r>
      <w:r w:rsidR="000E723E" w:rsidRPr="00BA2F04">
        <w:rPr>
          <w:rFonts w:ascii="Arial" w:hAnsi="Arial" w:cs="Arial"/>
          <w:sz w:val="24"/>
          <w:szCs w:val="24"/>
        </w:rPr>
        <w:t xml:space="preserve"> one good way to lead into SLR solutions discussions</w:t>
      </w:r>
      <w:r w:rsidRPr="00BA2F04">
        <w:rPr>
          <w:rFonts w:ascii="Arial" w:hAnsi="Arial" w:cs="Arial"/>
          <w:sz w:val="24"/>
          <w:szCs w:val="24"/>
        </w:rPr>
        <w:t xml:space="preserve">. </w:t>
      </w:r>
      <w:r w:rsidR="000E723E" w:rsidRPr="00BA2F04">
        <w:rPr>
          <w:rFonts w:ascii="Arial" w:hAnsi="Arial" w:cs="Arial"/>
          <w:sz w:val="24"/>
          <w:szCs w:val="24"/>
        </w:rPr>
        <w:t xml:space="preserve"> How might we be able to hold SLR to just ½-meter rise by 2100 instead of the expected </w:t>
      </w:r>
      <w:r w:rsidR="006657C0" w:rsidRPr="00BA2F04">
        <w:rPr>
          <w:rFonts w:ascii="Arial" w:hAnsi="Arial" w:cs="Arial"/>
          <w:sz w:val="24"/>
          <w:szCs w:val="24"/>
        </w:rPr>
        <w:t>1-m ri</w:t>
      </w:r>
      <w:r w:rsidR="000E723E" w:rsidRPr="00BA2F04">
        <w:rPr>
          <w:rFonts w:ascii="Arial" w:hAnsi="Arial" w:cs="Arial"/>
          <w:sz w:val="24"/>
          <w:szCs w:val="24"/>
        </w:rPr>
        <w:t>se?   If</w:t>
      </w:r>
      <w:r w:rsidR="00B20589" w:rsidRPr="00BA2F04">
        <w:rPr>
          <w:rFonts w:ascii="Arial" w:hAnsi="Arial" w:cs="Arial"/>
          <w:sz w:val="24"/>
          <w:szCs w:val="24"/>
        </w:rPr>
        <w:t xml:space="preserve"> we can</w:t>
      </w:r>
      <w:r w:rsidR="000E723E" w:rsidRPr="00BA2F04">
        <w:rPr>
          <w:rFonts w:ascii="Arial" w:hAnsi="Arial" w:cs="Arial"/>
          <w:sz w:val="24"/>
          <w:szCs w:val="24"/>
        </w:rPr>
        <w:t xml:space="preserve"> do so</w:t>
      </w:r>
      <w:r w:rsidR="00B20589" w:rsidRPr="00BA2F04">
        <w:rPr>
          <w:rFonts w:ascii="Arial" w:hAnsi="Arial" w:cs="Arial"/>
          <w:sz w:val="24"/>
          <w:szCs w:val="24"/>
        </w:rPr>
        <w:t xml:space="preserve">, the number of people displaced </w:t>
      </w:r>
      <w:r w:rsidR="008B50DB" w:rsidRPr="00BA2F04">
        <w:rPr>
          <w:rFonts w:ascii="Arial" w:hAnsi="Arial" w:cs="Arial"/>
          <w:sz w:val="24"/>
          <w:szCs w:val="24"/>
        </w:rPr>
        <w:t>by 2100 would be about</w:t>
      </w:r>
      <w:r w:rsidR="00B20589" w:rsidRPr="00BA2F04">
        <w:rPr>
          <w:rFonts w:ascii="Arial" w:hAnsi="Arial" w:cs="Arial"/>
          <w:sz w:val="24"/>
          <w:szCs w:val="24"/>
        </w:rPr>
        <w:t xml:space="preserve"> 10 million as opposed </w:t>
      </w:r>
      <w:r w:rsidR="008B50DB" w:rsidRPr="00BA2F04">
        <w:rPr>
          <w:rFonts w:ascii="Arial" w:hAnsi="Arial" w:cs="Arial"/>
          <w:sz w:val="24"/>
          <w:szCs w:val="24"/>
        </w:rPr>
        <w:t>to the estimated 100 million; only 10% of that estimated given the expected pattern of carbon dioxide emitted into the atmosphere.</w:t>
      </w:r>
      <w:r w:rsidR="00B20589" w:rsidRPr="00BA2F04">
        <w:rPr>
          <w:rFonts w:ascii="Arial" w:hAnsi="Arial" w:cs="Arial"/>
          <w:sz w:val="24"/>
          <w:szCs w:val="24"/>
        </w:rPr>
        <w:t xml:space="preserve">  </w:t>
      </w:r>
    </w:p>
    <w:p w:rsidR="001F25F9" w:rsidRPr="00BA2F04" w:rsidRDefault="008B50DB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>It is</w:t>
      </w:r>
      <w:r w:rsidR="001F25F9" w:rsidRPr="00BA2F04">
        <w:rPr>
          <w:rFonts w:ascii="Arial" w:hAnsi="Arial" w:cs="Arial"/>
          <w:sz w:val="24"/>
          <w:szCs w:val="24"/>
        </w:rPr>
        <w:t xml:space="preserve"> useful to consider thr</w:t>
      </w:r>
      <w:r w:rsidRPr="00BA2F04">
        <w:rPr>
          <w:rFonts w:ascii="Arial" w:hAnsi="Arial" w:cs="Arial"/>
          <w:sz w:val="24"/>
          <w:szCs w:val="24"/>
        </w:rPr>
        <w:t>ee different Solutions arenas: g</w:t>
      </w:r>
      <w:r w:rsidR="001F25F9" w:rsidRPr="00BA2F04">
        <w:rPr>
          <w:rFonts w:ascii="Arial" w:hAnsi="Arial" w:cs="Arial"/>
          <w:sz w:val="24"/>
          <w:szCs w:val="24"/>
        </w:rPr>
        <w:t>overnment, the private sector, and what each of us can do individually.</w:t>
      </w:r>
    </w:p>
    <w:p w:rsidR="00CA0CB1" w:rsidRPr="004E51D7" w:rsidRDefault="001F25F9" w:rsidP="004E51D7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24"/>
          <w:szCs w:val="24"/>
        </w:rPr>
      </w:pPr>
      <w:r w:rsidRPr="004E51D7">
        <w:rPr>
          <w:rFonts w:ascii="Arial" w:hAnsi="Arial" w:cs="Arial"/>
          <w:sz w:val="24"/>
          <w:szCs w:val="24"/>
        </w:rPr>
        <w:t>Government:</w:t>
      </w:r>
      <w:r w:rsidR="008B50DB" w:rsidRPr="004E51D7">
        <w:rPr>
          <w:rFonts w:ascii="Arial" w:hAnsi="Arial" w:cs="Arial"/>
          <w:sz w:val="24"/>
          <w:szCs w:val="24"/>
        </w:rPr>
        <w:t xml:space="preserve"> renewable energy credits and subsidies.  </w:t>
      </w:r>
    </w:p>
    <w:p w:rsidR="008B50DB" w:rsidRPr="00BA2F04" w:rsidRDefault="008B50DB" w:rsidP="00CA0CB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Wind power is already making a big difference: e.g., Iowa &amp; South Dakota </w:t>
      </w:r>
    </w:p>
    <w:p w:rsidR="001F25F9" w:rsidRPr="00BA2F04" w:rsidRDefault="008B50DB" w:rsidP="008B50DB">
      <w:pPr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  </w:t>
      </w:r>
      <w:r w:rsidRPr="00BA2F04">
        <w:rPr>
          <w:rFonts w:ascii="Arial" w:hAnsi="Arial" w:cs="Arial"/>
          <w:sz w:val="24"/>
          <w:szCs w:val="24"/>
        </w:rPr>
        <w:tab/>
      </w:r>
      <w:r w:rsidRPr="00BA2F04">
        <w:rPr>
          <w:rFonts w:ascii="Arial" w:hAnsi="Arial" w:cs="Arial"/>
          <w:sz w:val="24"/>
          <w:szCs w:val="24"/>
        </w:rPr>
        <w:tab/>
        <w:t xml:space="preserve">Solar and Geothermal making big difference in Europe: e.g., Germany                                                                  </w:t>
      </w:r>
    </w:p>
    <w:p w:rsidR="00CA0CB1" w:rsidRPr="004E51D7" w:rsidRDefault="001F25F9" w:rsidP="004E51D7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24"/>
          <w:szCs w:val="24"/>
        </w:rPr>
      </w:pPr>
      <w:r w:rsidRPr="004E51D7">
        <w:rPr>
          <w:rFonts w:ascii="Arial" w:hAnsi="Arial" w:cs="Arial"/>
          <w:sz w:val="24"/>
          <w:szCs w:val="24"/>
        </w:rPr>
        <w:t>Private Sector:</w:t>
      </w:r>
      <w:r w:rsidR="00802940" w:rsidRPr="004E51D7">
        <w:rPr>
          <w:rFonts w:ascii="Arial" w:hAnsi="Arial" w:cs="Arial"/>
          <w:sz w:val="24"/>
          <w:szCs w:val="24"/>
        </w:rPr>
        <w:t xml:space="preserve"> The </w:t>
      </w:r>
      <w:r w:rsidR="008B50DB" w:rsidRPr="004E51D7">
        <w:rPr>
          <w:rFonts w:ascii="Arial" w:hAnsi="Arial" w:cs="Arial"/>
          <w:sz w:val="24"/>
          <w:szCs w:val="24"/>
        </w:rPr>
        <w:t>Insurance Industry</w:t>
      </w:r>
      <w:r w:rsidR="00802940" w:rsidRPr="004E51D7">
        <w:rPr>
          <w:rFonts w:ascii="Arial" w:hAnsi="Arial" w:cs="Arial"/>
          <w:sz w:val="24"/>
          <w:szCs w:val="24"/>
        </w:rPr>
        <w:t xml:space="preserve"> (TII); 7% (largest) of global economy </w:t>
      </w:r>
    </w:p>
    <w:p w:rsidR="00802940" w:rsidRPr="00BA2F04" w:rsidRDefault="00CA0CB1" w:rsidP="00CA0CB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1973: </w:t>
      </w:r>
      <w:r w:rsidR="00802940" w:rsidRPr="00BA2F04">
        <w:rPr>
          <w:rFonts w:ascii="Arial" w:hAnsi="Arial" w:cs="Arial"/>
          <w:sz w:val="24"/>
          <w:szCs w:val="24"/>
        </w:rPr>
        <w:t>TII acknowledged “there is human contribution to climate change”</w:t>
      </w:r>
    </w:p>
    <w:p w:rsidR="00802940" w:rsidRPr="00BA2F04" w:rsidRDefault="00802940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ab/>
        <w:t>“</w:t>
      </w:r>
      <w:proofErr w:type="gramStart"/>
      <w:r w:rsidRPr="00BA2F04">
        <w:rPr>
          <w:rFonts w:ascii="Arial" w:hAnsi="Arial" w:cs="Arial"/>
          <w:sz w:val="24"/>
          <w:szCs w:val="24"/>
        </w:rPr>
        <w:t>weather</w:t>
      </w:r>
      <w:proofErr w:type="gramEnd"/>
      <w:r w:rsidRPr="00BA2F04">
        <w:rPr>
          <w:rFonts w:ascii="Arial" w:hAnsi="Arial" w:cs="Arial"/>
          <w:sz w:val="24"/>
          <w:szCs w:val="24"/>
        </w:rPr>
        <w:t xml:space="preserve"> catastrophe” payouts up 400% in last two decades</w:t>
      </w:r>
    </w:p>
    <w:p w:rsidR="00CA0CB1" w:rsidRPr="00BA2F04" w:rsidRDefault="00CA0CB1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ab/>
        <w:t>Well over 1000 climate change mitigation activities by TII</w:t>
      </w:r>
    </w:p>
    <w:p w:rsidR="00802940" w:rsidRPr="00BA2F04" w:rsidRDefault="00CA0CB1" w:rsidP="00CA0CB1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ab/>
        <w:t>Climate Change mitigation investment</w:t>
      </w:r>
      <w:r w:rsidR="004E51D7">
        <w:rPr>
          <w:rFonts w:ascii="Arial" w:hAnsi="Arial" w:cs="Arial"/>
          <w:sz w:val="24"/>
          <w:szCs w:val="24"/>
        </w:rPr>
        <w:t>: ~25 billion $s</w:t>
      </w:r>
      <w:r w:rsidRPr="00BA2F04">
        <w:rPr>
          <w:rFonts w:ascii="Arial" w:hAnsi="Arial" w:cs="Arial"/>
          <w:sz w:val="24"/>
          <w:szCs w:val="24"/>
        </w:rPr>
        <w:t xml:space="preserve">          </w:t>
      </w:r>
      <w:r w:rsidR="00802940" w:rsidRPr="00BA2F04">
        <w:rPr>
          <w:rFonts w:ascii="Arial" w:hAnsi="Arial" w:cs="Arial"/>
          <w:sz w:val="24"/>
          <w:szCs w:val="24"/>
        </w:rPr>
        <w:t xml:space="preserve">  </w:t>
      </w:r>
    </w:p>
    <w:p w:rsidR="00277AD1" w:rsidRPr="004E51D7" w:rsidRDefault="001F25F9" w:rsidP="004E51D7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24"/>
          <w:szCs w:val="24"/>
        </w:rPr>
      </w:pPr>
      <w:r w:rsidRPr="004E51D7">
        <w:rPr>
          <w:rFonts w:ascii="Arial" w:hAnsi="Arial" w:cs="Arial"/>
          <w:sz w:val="24"/>
          <w:szCs w:val="24"/>
        </w:rPr>
        <w:t>Individuals:</w:t>
      </w:r>
      <w:r w:rsidR="00CA0CB1" w:rsidRPr="004E51D7">
        <w:rPr>
          <w:rFonts w:ascii="Arial" w:hAnsi="Arial" w:cs="Arial"/>
          <w:sz w:val="24"/>
          <w:szCs w:val="24"/>
        </w:rPr>
        <w:t xml:space="preserve"> </w:t>
      </w:r>
      <w:r w:rsidR="00277AD1" w:rsidRPr="004E51D7">
        <w:rPr>
          <w:rFonts w:ascii="Arial" w:hAnsi="Arial" w:cs="Arial"/>
          <w:sz w:val="24"/>
          <w:szCs w:val="24"/>
        </w:rPr>
        <w:t>Biggest personal choice impact; Your Car</w:t>
      </w:r>
      <w:r w:rsidR="00687E06">
        <w:rPr>
          <w:rFonts w:ascii="Arial" w:hAnsi="Arial" w:cs="Arial"/>
          <w:sz w:val="24"/>
          <w:szCs w:val="24"/>
        </w:rPr>
        <w:t xml:space="preserve"> (2013 data)</w:t>
      </w:r>
    </w:p>
    <w:p w:rsidR="00277AD1" w:rsidRPr="00BA2F04" w:rsidRDefault="00277AD1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ab/>
        <w:t xml:space="preserve">Hybrid cars: </w:t>
      </w:r>
      <w:r w:rsidR="00687E06">
        <w:rPr>
          <w:rFonts w:ascii="Arial" w:hAnsi="Arial" w:cs="Arial"/>
          <w:sz w:val="24"/>
          <w:szCs w:val="24"/>
        </w:rPr>
        <w:t xml:space="preserve"> Volt, ~$27,000; </w:t>
      </w:r>
      <w:proofErr w:type="spellStart"/>
      <w:r w:rsidR="00687E06">
        <w:rPr>
          <w:rFonts w:ascii="Arial" w:hAnsi="Arial" w:cs="Arial"/>
          <w:sz w:val="24"/>
          <w:szCs w:val="24"/>
        </w:rPr>
        <w:t>Prius</w:t>
      </w:r>
      <w:proofErr w:type="spellEnd"/>
      <w:r w:rsidR="00687E06">
        <w:rPr>
          <w:rFonts w:ascii="Arial" w:hAnsi="Arial" w:cs="Arial"/>
          <w:sz w:val="24"/>
          <w:szCs w:val="24"/>
        </w:rPr>
        <w:t xml:space="preserve">, ~$28,000; C-max </w:t>
      </w:r>
      <w:proofErr w:type="spellStart"/>
      <w:r w:rsidR="00687E06">
        <w:rPr>
          <w:rFonts w:ascii="Arial" w:hAnsi="Arial" w:cs="Arial"/>
          <w:sz w:val="24"/>
          <w:szCs w:val="24"/>
        </w:rPr>
        <w:t>Energie</w:t>
      </w:r>
      <w:proofErr w:type="spellEnd"/>
      <w:r w:rsidR="00687E06">
        <w:rPr>
          <w:rFonts w:ascii="Arial" w:hAnsi="Arial" w:cs="Arial"/>
          <w:sz w:val="24"/>
          <w:szCs w:val="24"/>
        </w:rPr>
        <w:t>; ~$28</w:t>
      </w:r>
      <w:r w:rsidRPr="00BA2F04">
        <w:rPr>
          <w:rFonts w:ascii="Arial" w:hAnsi="Arial" w:cs="Arial"/>
          <w:sz w:val="24"/>
          <w:szCs w:val="24"/>
        </w:rPr>
        <w:t>,000</w:t>
      </w:r>
    </w:p>
    <w:p w:rsidR="001F25F9" w:rsidRPr="00BA2F04" w:rsidRDefault="00277AD1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ab/>
      </w:r>
      <w:r w:rsidR="00687E06">
        <w:rPr>
          <w:rFonts w:ascii="Arial" w:hAnsi="Arial" w:cs="Arial"/>
          <w:sz w:val="24"/>
          <w:szCs w:val="24"/>
        </w:rPr>
        <w:t>Electric cars: Leaf, ~$30,000 and Focus E, ~$29,000</w:t>
      </w:r>
      <w:r w:rsidR="00CA0CB1" w:rsidRPr="00BA2F04">
        <w:rPr>
          <w:rFonts w:ascii="Arial" w:hAnsi="Arial" w:cs="Arial"/>
          <w:sz w:val="24"/>
          <w:szCs w:val="24"/>
        </w:rPr>
        <w:t xml:space="preserve"> </w:t>
      </w:r>
    </w:p>
    <w:p w:rsidR="001F25F9" w:rsidRPr="00BA2F04" w:rsidRDefault="001F25F9" w:rsidP="000E723E">
      <w:pPr>
        <w:ind w:left="720"/>
        <w:outlineLvl w:val="0"/>
        <w:rPr>
          <w:rFonts w:ascii="Arial" w:hAnsi="Arial" w:cs="Arial"/>
          <w:sz w:val="24"/>
          <w:szCs w:val="24"/>
        </w:rPr>
      </w:pPr>
      <w:r w:rsidRPr="00BA2F04">
        <w:rPr>
          <w:rFonts w:ascii="Arial" w:hAnsi="Arial" w:cs="Arial"/>
          <w:sz w:val="24"/>
          <w:szCs w:val="24"/>
        </w:rPr>
        <w:t xml:space="preserve">  </w:t>
      </w:r>
    </w:p>
    <w:p w:rsidR="00524CAC" w:rsidRPr="00D8288A" w:rsidRDefault="00B576F0" w:rsidP="00D8288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168C" w:rsidRPr="00E0168C" w:rsidRDefault="00E0168C" w:rsidP="00E0168C">
      <w:pPr>
        <w:rPr>
          <w:rFonts w:ascii="Arial" w:hAnsi="Arial" w:cs="Arial"/>
          <w:b/>
          <w:sz w:val="24"/>
          <w:szCs w:val="24"/>
        </w:rPr>
      </w:pPr>
    </w:p>
    <w:sectPr w:rsidR="00E0168C" w:rsidRPr="00E0168C" w:rsidSect="008A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B36"/>
    <w:multiLevelType w:val="hybridMultilevel"/>
    <w:tmpl w:val="18A01530"/>
    <w:lvl w:ilvl="0" w:tplc="087CE014">
      <w:start w:val="114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8B7697"/>
    <w:multiLevelType w:val="hybridMultilevel"/>
    <w:tmpl w:val="C7243D5E"/>
    <w:lvl w:ilvl="0" w:tplc="5514536C">
      <w:start w:val="114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AD6474"/>
    <w:multiLevelType w:val="hybridMultilevel"/>
    <w:tmpl w:val="B82CEDBA"/>
    <w:lvl w:ilvl="0" w:tplc="FDBE0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40FB"/>
    <w:multiLevelType w:val="hybridMultilevel"/>
    <w:tmpl w:val="D5BC2700"/>
    <w:lvl w:ilvl="0" w:tplc="D42E63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986BAF"/>
    <w:rsid w:val="0008222B"/>
    <w:rsid w:val="000E723E"/>
    <w:rsid w:val="001D35B0"/>
    <w:rsid w:val="001F25F9"/>
    <w:rsid w:val="00271592"/>
    <w:rsid w:val="00277AD1"/>
    <w:rsid w:val="004E51D7"/>
    <w:rsid w:val="00524CAC"/>
    <w:rsid w:val="0055403B"/>
    <w:rsid w:val="005C4EA4"/>
    <w:rsid w:val="005F201A"/>
    <w:rsid w:val="005F2B86"/>
    <w:rsid w:val="00617A9A"/>
    <w:rsid w:val="006657C0"/>
    <w:rsid w:val="00687E06"/>
    <w:rsid w:val="006D7A40"/>
    <w:rsid w:val="00737F24"/>
    <w:rsid w:val="00802940"/>
    <w:rsid w:val="008A6360"/>
    <w:rsid w:val="008B0143"/>
    <w:rsid w:val="008B50DB"/>
    <w:rsid w:val="008C65FD"/>
    <w:rsid w:val="00986BAF"/>
    <w:rsid w:val="00B20589"/>
    <w:rsid w:val="00B576F0"/>
    <w:rsid w:val="00B860F3"/>
    <w:rsid w:val="00BA2F04"/>
    <w:rsid w:val="00C71A92"/>
    <w:rsid w:val="00CA0CB1"/>
    <w:rsid w:val="00CD729A"/>
    <w:rsid w:val="00D1257D"/>
    <w:rsid w:val="00D417A4"/>
    <w:rsid w:val="00D8288A"/>
    <w:rsid w:val="00D84557"/>
    <w:rsid w:val="00DB420B"/>
    <w:rsid w:val="00E0168C"/>
    <w:rsid w:val="00E24C78"/>
    <w:rsid w:val="00E40EDA"/>
    <w:rsid w:val="00E41560"/>
    <w:rsid w:val="00E433C9"/>
    <w:rsid w:val="00E655B8"/>
    <w:rsid w:val="00E80602"/>
    <w:rsid w:val="00FA0F8B"/>
    <w:rsid w:val="00FC3978"/>
    <w:rsid w:val="00FC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</dc:creator>
  <cp:lastModifiedBy>Herman</cp:lastModifiedBy>
  <cp:revision>11</cp:revision>
  <cp:lastPrinted>2014-04-24T14:18:00Z</cp:lastPrinted>
  <dcterms:created xsi:type="dcterms:W3CDTF">2014-03-27T15:44:00Z</dcterms:created>
  <dcterms:modified xsi:type="dcterms:W3CDTF">2014-05-22T22:46:00Z</dcterms:modified>
</cp:coreProperties>
</file>